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47" w:rsidRDefault="00903C4A">
      <w:pPr>
        <w:spacing w:after="0"/>
        <w:ind w:left="1091"/>
        <w:jc w:val="center"/>
      </w:pPr>
      <w:bookmarkStart w:id="0" w:name="_GoBack"/>
      <w:bookmarkEnd w:id="0"/>
      <w:r>
        <w:rPr>
          <w:rFonts w:ascii="Times New Roman" w:eastAsia="Times New Roman" w:hAnsi="Times New Roman" w:cs="Times New Roman"/>
          <w:sz w:val="40"/>
        </w:rPr>
        <w:t xml:space="preserve"> </w:t>
      </w:r>
    </w:p>
    <w:p w:rsidR="00203B47" w:rsidRDefault="00903C4A">
      <w:pPr>
        <w:spacing w:after="684"/>
        <w:ind w:left="3151"/>
        <w:jc w:val="center"/>
      </w:pPr>
      <w:r>
        <w:rPr>
          <w:rFonts w:ascii="Times New Roman" w:eastAsia="Times New Roman" w:hAnsi="Times New Roman" w:cs="Times New Roman"/>
          <w:sz w:val="24"/>
        </w:rPr>
        <w:t xml:space="preserve">                                    </w:t>
      </w:r>
    </w:p>
    <w:p w:rsidR="00203B47" w:rsidRDefault="00903C4A">
      <w:pPr>
        <w:spacing w:after="0"/>
        <w:ind w:left="-5" w:hanging="10"/>
      </w:pPr>
      <w:r>
        <w:rPr>
          <w:rFonts w:ascii="Times New Roman" w:eastAsia="Times New Roman" w:hAnsi="Times New Roman" w:cs="Times New Roman"/>
          <w:b/>
          <w:sz w:val="40"/>
        </w:rPr>
        <w:t xml:space="preserve">Charles Robert (Bob) Furnas  </w:t>
      </w:r>
    </w:p>
    <w:p w:rsidR="00203B47" w:rsidRDefault="00903C4A">
      <w:pPr>
        <w:spacing w:after="0"/>
        <w:ind w:left="-5" w:hanging="10"/>
      </w:pPr>
      <w:r>
        <w:rPr>
          <w:rFonts w:ascii="Times New Roman" w:eastAsia="Times New Roman" w:hAnsi="Times New Roman" w:cs="Times New Roman"/>
          <w:b/>
          <w:sz w:val="40"/>
        </w:rPr>
        <w:t xml:space="preserve">$500 Scholarship Application  </w:t>
      </w:r>
    </w:p>
    <w:p w:rsidR="00203B47" w:rsidRDefault="00903C4A">
      <w:pPr>
        <w:spacing w:after="10" w:line="249" w:lineRule="auto"/>
        <w:ind w:left="-5" w:hanging="10"/>
      </w:pPr>
      <w:r>
        <w:rPr>
          <w:rFonts w:ascii="Times New Roman" w:eastAsia="Times New Roman" w:hAnsi="Times New Roman" w:cs="Times New Roman"/>
          <w:b/>
          <w:sz w:val="24"/>
        </w:rPr>
        <w:t xml:space="preserve">$500 will be awarded to a Tavares High School student who is graduating in 2018 and plans to pursue higher education in a State College or University in the fields of finance/accounting or business.    Student must also have a demonstrated financial need. Scholarship can be used for tuition/books or fees.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NAME_____________________________________________________School______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ADDRESS______________________________________________________________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                   ______________________________________________________________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PHONE___________________________EMAIL_______________________________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Student Resides with</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Mother: _____________________________    Father</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Address</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____________________________    Address:________________________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              ______________________________                  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Student is on Free &amp; Reduced Lunch ________Y ________N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right="248" w:hanging="10"/>
      </w:pPr>
      <w:r>
        <w:rPr>
          <w:rFonts w:ascii="Times New Roman" w:eastAsia="Times New Roman" w:hAnsi="Times New Roman" w:cs="Times New Roman"/>
          <w:b/>
          <w:sz w:val="24"/>
        </w:rPr>
        <w:t>Combined Household Income for 2017_______________________________________ (</w:t>
      </w:r>
      <w:r>
        <w:rPr>
          <w:rFonts w:ascii="Times New Roman" w:eastAsia="Times New Roman" w:hAnsi="Times New Roman" w:cs="Times New Roman"/>
          <w:i/>
          <w:sz w:val="24"/>
        </w:rPr>
        <w:t>Selected</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recipient must provide income verification before award is made)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ind w:left="108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COLLEGE/TRADE SCHOOL PLANS______________________________________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Other scholarships applied for and/or awarded_______________________________ ________________________________________________________________________ </w:t>
      </w:r>
      <w:r>
        <w:rPr>
          <w:rFonts w:ascii="Times New Roman" w:eastAsia="Times New Roman" w:hAnsi="Times New Roman" w:cs="Times New Roman"/>
          <w:b/>
          <w:sz w:val="24"/>
        </w:rPr>
        <w:lastRenderedPageBreak/>
        <w:t>________________________________________________________________________ ESSAY                                                                                            Y ___</w:t>
      </w:r>
      <w:proofErr w:type="spellStart"/>
      <w:r>
        <w:rPr>
          <w:rFonts w:ascii="Times New Roman" w:eastAsia="Times New Roman" w:hAnsi="Times New Roman" w:cs="Times New Roman"/>
          <w:b/>
          <w:sz w:val="24"/>
        </w:rPr>
        <w:t>N___attached</w:t>
      </w:r>
      <w:proofErr w:type="spellEnd"/>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Applicant must attach up to a 250 word essay describing them self and their goals.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GPA_________________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pStyle w:val="Heading1"/>
        <w:ind w:left="-5"/>
      </w:pPr>
      <w:r>
        <w:t xml:space="preserve">Applicant agrees to interview with selection panel____________________________ </w:t>
      </w:r>
    </w:p>
    <w:p w:rsidR="00203B47" w:rsidRDefault="00903C4A">
      <w:pPr>
        <w:spacing w:after="0"/>
      </w:pPr>
      <w:r>
        <w:rPr>
          <w:rFonts w:ascii="Times New Roman" w:eastAsia="Times New Roman" w:hAnsi="Times New Roman" w:cs="Times New Roman"/>
        </w:rPr>
        <w:t>(If under 18 parent must sign)</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Signature of applicant/parent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line="238" w:lineRule="auto"/>
        <w:ind w:left="-5" w:right="-14" w:hanging="10"/>
        <w:jc w:val="both"/>
      </w:pPr>
      <w:r>
        <w:rPr>
          <w:rFonts w:ascii="Times New Roman" w:eastAsia="Times New Roman" w:hAnsi="Times New Roman" w:cs="Times New Roman"/>
          <w:b/>
          <w:sz w:val="24"/>
        </w:rPr>
        <w:t xml:space="preserve">Interviews for final cut applicants will be scheduled </w:t>
      </w:r>
      <w:proofErr w:type="gramStart"/>
      <w:r>
        <w:rPr>
          <w:rFonts w:ascii="Times New Roman" w:eastAsia="Times New Roman" w:hAnsi="Times New Roman" w:cs="Times New Roman"/>
          <w:b/>
          <w:sz w:val="24"/>
        </w:rPr>
        <w:t>between April 17-21, 2018</w:t>
      </w:r>
      <w:proofErr w:type="gramEnd"/>
      <w:r>
        <w:rPr>
          <w:rFonts w:ascii="Times New Roman" w:eastAsia="Times New Roman" w:hAnsi="Times New Roman" w:cs="Times New Roman"/>
          <w:b/>
          <w:sz w:val="24"/>
        </w:rPr>
        <w:t xml:space="preserve">. Mandatory, final cut applicants must submit a head shot to </w:t>
      </w:r>
      <w:r>
        <w:rPr>
          <w:rFonts w:ascii="Times New Roman" w:eastAsia="Times New Roman" w:hAnsi="Times New Roman" w:cs="Times New Roman"/>
          <w:b/>
          <w:color w:val="0000FF"/>
          <w:sz w:val="24"/>
          <w:u w:val="single" w:color="0000FF"/>
        </w:rPr>
        <w:t>cullen-battc@lake.k12.fl.us</w:t>
      </w:r>
      <w:r>
        <w:rPr>
          <w:rFonts w:ascii="Times New Roman" w:eastAsia="Times New Roman" w:hAnsi="Times New Roman" w:cs="Times New Roman"/>
          <w:b/>
          <w:sz w:val="24"/>
        </w:rPr>
        <w:t xml:space="preserve"> prior to their scheduled interview.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line="238" w:lineRule="auto"/>
        <w:ind w:left="-5" w:right="-14" w:hanging="10"/>
        <w:jc w:val="both"/>
      </w:pPr>
      <w:r>
        <w:rPr>
          <w:rFonts w:ascii="Times New Roman" w:eastAsia="Times New Roman" w:hAnsi="Times New Roman" w:cs="Times New Roman"/>
          <w:b/>
          <w:sz w:val="24"/>
        </w:rPr>
        <w:t xml:space="preserve">Application deadline March 15, 2018, must be received in the Educational Foundation Office 2045 Pruitt Street, Leesburg, FL  34748 (Rimes Elementary campus) by 4:00 pm. Please submit the original and 7 copies.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5" w:line="238" w:lineRule="auto"/>
        <w:jc w:val="both"/>
      </w:pPr>
      <w:r>
        <w:rPr>
          <w:rFonts w:ascii="Times New Roman" w:eastAsia="Times New Roman" w:hAnsi="Times New Roman" w:cs="Times New Roman"/>
          <w:sz w:val="24"/>
        </w:rPr>
        <w:t xml:space="preserve">Winners must provide proof of enrollment, student ID # and financial aid office address to the Educational Foundation, 2045 Pruitt Street Leesburg, </w:t>
      </w:r>
      <w:proofErr w:type="spellStart"/>
      <w:r>
        <w:rPr>
          <w:rFonts w:ascii="Times New Roman" w:eastAsia="Times New Roman" w:hAnsi="Times New Roman" w:cs="Times New Roman"/>
          <w:sz w:val="24"/>
        </w:rPr>
        <w:t>Fl</w:t>
      </w:r>
      <w:proofErr w:type="spellEnd"/>
      <w:r>
        <w:rPr>
          <w:rFonts w:ascii="Times New Roman" w:eastAsia="Times New Roman" w:hAnsi="Times New Roman" w:cs="Times New Roman"/>
          <w:sz w:val="24"/>
        </w:rPr>
        <w:t xml:space="preserve">  34748 by September of 2018.  Check will be sent directly to the financial aid office of the school the recipient will be attending.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ind w:left="62"/>
        <w:jc w:val="center"/>
      </w:pPr>
      <w:r>
        <w:rPr>
          <w:rFonts w:ascii="Times New Roman" w:eastAsia="Times New Roman" w:hAnsi="Times New Roman" w:cs="Times New Roman"/>
          <w:b/>
          <w:sz w:val="24"/>
        </w:rPr>
        <w:t xml:space="preserve"> </w:t>
      </w:r>
    </w:p>
    <w:p w:rsidR="00203B47" w:rsidRDefault="00903C4A">
      <w:pPr>
        <w:pStyle w:val="Heading1"/>
        <w:ind w:left="-5"/>
      </w:pPr>
      <w:r>
        <w:t xml:space="preserve">______________________________                      ___________________________   Signature of applicant                                            Signature of guidance counselor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Arial" w:eastAsia="Arial" w:hAnsi="Arial" w:cs="Arial"/>
          <w:color w:val="404040"/>
          <w:sz w:val="21"/>
        </w:rPr>
        <w:t xml:space="preserve"> </w:t>
      </w:r>
    </w:p>
    <w:p w:rsidR="00203B47" w:rsidRDefault="00903C4A">
      <w:pPr>
        <w:spacing w:after="8" w:line="248" w:lineRule="auto"/>
        <w:ind w:left="-5" w:right="25" w:hanging="10"/>
      </w:pPr>
      <w:r>
        <w:rPr>
          <w:rFonts w:ascii="Arial" w:eastAsia="Arial" w:hAnsi="Arial" w:cs="Arial"/>
          <w:color w:val="404040"/>
          <w:sz w:val="21"/>
        </w:rPr>
        <w:t xml:space="preserve">Charles Robert “Bob” Furnas graduated from Tavares High School in 1954.  He was very active in extracurricular activities serving as class president his freshman and senior years. “Bobby” was a member of the Beta, Spanish, Key and Glee clubs. He was the business manager of the annual (yearbook) staff. Sports were an important part of his time at THS. He played football, basketball and baseball and was voted “Most Athletic” his senior year.    </w:t>
      </w:r>
    </w:p>
    <w:p w:rsidR="00203B47" w:rsidRDefault="00903C4A">
      <w:pPr>
        <w:spacing w:after="8" w:line="248" w:lineRule="auto"/>
        <w:ind w:left="-5" w:right="25" w:hanging="10"/>
      </w:pPr>
      <w:r>
        <w:rPr>
          <w:rFonts w:ascii="Arial" w:eastAsia="Arial" w:hAnsi="Arial" w:cs="Arial"/>
          <w:color w:val="404040"/>
          <w:sz w:val="21"/>
        </w:rPr>
        <w:t xml:space="preserve">Bob went on to attend college and started his accounting career at Howey Academy as the Bursar </w:t>
      </w:r>
    </w:p>
    <w:p w:rsidR="00203B47" w:rsidRDefault="00903C4A">
      <w:pPr>
        <w:spacing w:after="8" w:line="248" w:lineRule="auto"/>
        <w:ind w:left="-5" w:right="25" w:hanging="10"/>
      </w:pPr>
      <w:r>
        <w:rPr>
          <w:rFonts w:ascii="Arial" w:eastAsia="Arial" w:hAnsi="Arial" w:cs="Arial"/>
          <w:color w:val="404040"/>
          <w:sz w:val="21"/>
        </w:rPr>
        <w:t>(</w:t>
      </w:r>
      <w:proofErr w:type="gramStart"/>
      <w:r>
        <w:rPr>
          <w:rFonts w:ascii="Arial" w:eastAsia="Arial" w:hAnsi="Arial" w:cs="Arial"/>
          <w:color w:val="404040"/>
          <w:sz w:val="21"/>
        </w:rPr>
        <w:t>accountant</w:t>
      </w:r>
      <w:proofErr w:type="gramEnd"/>
      <w:r>
        <w:rPr>
          <w:rFonts w:ascii="Arial" w:eastAsia="Arial" w:hAnsi="Arial" w:cs="Arial"/>
          <w:color w:val="404040"/>
          <w:sz w:val="21"/>
        </w:rPr>
        <w:t xml:space="preserve">). In July 1965, he began working at Lake-Sumter Junior College and was there until March </w:t>
      </w:r>
    </w:p>
    <w:p w:rsidR="00203B47" w:rsidRDefault="00903C4A">
      <w:pPr>
        <w:numPr>
          <w:ilvl w:val="0"/>
          <w:numId w:val="1"/>
        </w:numPr>
        <w:spacing w:after="8" w:line="248" w:lineRule="auto"/>
        <w:ind w:right="25" w:hanging="583"/>
      </w:pPr>
      <w:r>
        <w:rPr>
          <w:rFonts w:ascii="Arial" w:eastAsia="Arial" w:hAnsi="Arial" w:cs="Arial"/>
          <w:color w:val="404040"/>
          <w:sz w:val="21"/>
        </w:rPr>
        <w:t xml:space="preserve">He owned and operated an appliance store in Wildwood before joining Lake County Schools in </w:t>
      </w:r>
    </w:p>
    <w:p w:rsidR="00203B47" w:rsidRDefault="00903C4A">
      <w:pPr>
        <w:numPr>
          <w:ilvl w:val="0"/>
          <w:numId w:val="1"/>
        </w:numPr>
        <w:spacing w:after="8" w:line="248" w:lineRule="auto"/>
        <w:ind w:right="25" w:hanging="583"/>
      </w:pPr>
      <w:r>
        <w:rPr>
          <w:rFonts w:ascii="Arial" w:eastAsia="Arial" w:hAnsi="Arial" w:cs="Arial"/>
          <w:color w:val="404040"/>
          <w:sz w:val="21"/>
        </w:rPr>
        <w:t xml:space="preserve">Bob served the school district for 16 years, as the Director of Finance, before his retirement in 1998. Following retirement he worked as a consultant for the conversion charter schools in an accounting capacity. </w:t>
      </w:r>
      <w:r>
        <w:rPr>
          <w:rFonts w:ascii="Times New Roman" w:eastAsia="Times New Roman" w:hAnsi="Times New Roman" w:cs="Times New Roman"/>
          <w:sz w:val="24"/>
        </w:rPr>
        <w:t xml:space="preserve"> </w:t>
      </w:r>
      <w:r>
        <w:rPr>
          <w:rFonts w:ascii="Arial" w:eastAsia="Arial" w:hAnsi="Arial" w:cs="Arial"/>
          <w:color w:val="404040"/>
          <w:sz w:val="21"/>
        </w:rPr>
        <w:t>Bob’s three children and several grandchildren also graduated from Tavares High School. He was active in the booster clubs when his children were in school. Bob was a proud “Bulldog” who enjoyed reflecting on the good ole’ days at THS.</w:t>
      </w:r>
      <w:r>
        <w:t xml:space="preserve"> </w:t>
      </w:r>
    </w:p>
    <w:p w:rsidR="00203B47" w:rsidRDefault="00903C4A">
      <w:pPr>
        <w:spacing w:after="0"/>
      </w:pPr>
      <w:r>
        <w:rPr>
          <w:rFonts w:ascii="Times New Roman" w:eastAsia="Times New Roman" w:hAnsi="Times New Roman" w:cs="Times New Roman"/>
          <w:b/>
          <w:sz w:val="24"/>
        </w:rPr>
        <w:t xml:space="preserve"> </w:t>
      </w:r>
    </w:p>
    <w:sectPr w:rsidR="00203B47">
      <w:pgSz w:w="12240" w:h="15840"/>
      <w:pgMar w:top="727" w:right="628" w:bottom="159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9A3"/>
    <w:multiLevelType w:val="hybridMultilevel"/>
    <w:tmpl w:val="DDD48DAA"/>
    <w:lvl w:ilvl="0" w:tplc="2138E05E">
      <w:start w:val="1981"/>
      <w:numFmt w:val="decimal"/>
      <w:lvlText w:val="%1."/>
      <w:lvlJc w:val="left"/>
      <w:pPr>
        <w:ind w:left="583"/>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2A3A7318">
      <w:start w:val="1"/>
      <w:numFmt w:val="lowerLetter"/>
      <w:lvlText w:val="%2"/>
      <w:lvlJc w:val="left"/>
      <w:pPr>
        <w:ind w:left="108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2" w:tplc="E480BCF2">
      <w:start w:val="1"/>
      <w:numFmt w:val="lowerRoman"/>
      <w:lvlText w:val="%3"/>
      <w:lvlJc w:val="left"/>
      <w:pPr>
        <w:ind w:left="180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3" w:tplc="13A4D782">
      <w:start w:val="1"/>
      <w:numFmt w:val="decimal"/>
      <w:lvlText w:val="%4"/>
      <w:lvlJc w:val="left"/>
      <w:pPr>
        <w:ind w:left="252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4" w:tplc="52920922">
      <w:start w:val="1"/>
      <w:numFmt w:val="lowerLetter"/>
      <w:lvlText w:val="%5"/>
      <w:lvlJc w:val="left"/>
      <w:pPr>
        <w:ind w:left="324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5" w:tplc="A1B8797C">
      <w:start w:val="1"/>
      <w:numFmt w:val="lowerRoman"/>
      <w:lvlText w:val="%6"/>
      <w:lvlJc w:val="left"/>
      <w:pPr>
        <w:ind w:left="39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6" w:tplc="193699D0">
      <w:start w:val="1"/>
      <w:numFmt w:val="decimal"/>
      <w:lvlText w:val="%7"/>
      <w:lvlJc w:val="left"/>
      <w:pPr>
        <w:ind w:left="468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7" w:tplc="4F0627FA">
      <w:start w:val="1"/>
      <w:numFmt w:val="lowerLetter"/>
      <w:lvlText w:val="%8"/>
      <w:lvlJc w:val="left"/>
      <w:pPr>
        <w:ind w:left="540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8" w:tplc="FD2AE146">
      <w:start w:val="1"/>
      <w:numFmt w:val="lowerRoman"/>
      <w:lvlText w:val="%9"/>
      <w:lvlJc w:val="left"/>
      <w:pPr>
        <w:ind w:left="612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47"/>
    <w:rsid w:val="00203B47"/>
    <w:rsid w:val="00903C4A"/>
    <w:rsid w:val="00DA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DC8D5-69B0-467E-A0A9-70E142A8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Lake County Schools, FL</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End User</dc:creator>
  <cp:keywords/>
  <cp:lastModifiedBy>Dick, Audra</cp:lastModifiedBy>
  <cp:revision>2</cp:revision>
  <dcterms:created xsi:type="dcterms:W3CDTF">2018-01-29T17:48:00Z</dcterms:created>
  <dcterms:modified xsi:type="dcterms:W3CDTF">2018-01-29T17:48:00Z</dcterms:modified>
</cp:coreProperties>
</file>